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招聘岗位计划数核减情况</w:t>
      </w:r>
    </w:p>
    <w:tbl>
      <w:tblPr>
        <w:tblW w:w="14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415"/>
        <w:gridCol w:w="1920"/>
        <w:gridCol w:w="1080"/>
        <w:gridCol w:w="1125"/>
        <w:gridCol w:w="1125"/>
        <w:gridCol w:w="1125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招聘计划数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入围面试考核人数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核定岗位计划数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乐清市第二中学、乐清市大荆中学、乐清市芙蓉中学、乐清市柳市中学、乐清市柳市职业技术学校、乐清市雁荡山旅游学校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核减2个岗位计划数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乐清市第二中学、乐清市芙蓉中学、乐清市柳市中学、乐清市职业中等专业学校、乐清市虹桥职业技术学校、乐清市柳市职业技术学校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核减2个岗位计划数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乐清市芙蓉中学、乐清市虹桥中学、乐清市虹桥职业技术学校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核减1个岗位计划数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乐清市大荆中学、乐清市白象中学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普高地理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乐清市芙蓉镇中学、乐清市虹桥镇第一中学、乐清市石帆第一中学、乐清市城东第二中学、乐清市柳市镇第一中学、乐清市柳市镇第五中学、乐清市柳市镇实验中学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250201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核减1个岗位计划数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乐清市大荆镇第一中学、乐清市虹桥镇实验中学、乐清市翁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第一中学、乐清市柳市镇第五中学、乐清市柳市镇第六中学、乐清市柳市镇实验中学、乐清市北白象镇中学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250203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核减3个岗位计划数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乐清市大荆镇第一中学、乐清市虹桥镇第一中学、乐清市石帆第一中学、乐清市乐成第一中学、乐清市柳市镇第一中学、乐清市柳市镇第六中学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250206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核减1个岗位计划数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乐清市芙蓉镇中学、乐清市虹桥镇实验中学、乐清市天成第一中学、乐清市城南中学、乐清市柳市镇第四中学、乐清市柳市镇实验中学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250207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核减1个岗位计划数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乐清经济开发区学校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250304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MTdkMmNkNGY1NzAzMTMxZjhhNWJlM2FhMTZmM2MifQ=="/>
    <w:docVar w:name="KSO_WPS_MARK_KEY" w:val="ce3f3063-ca2a-4cf4-89d6-c5be3c9b5aa8"/>
  </w:docVars>
  <w:rsids>
    <w:rsidRoot w:val="6CA9629C"/>
    <w:rsid w:val="4F8C3E00"/>
    <w:rsid w:val="6CA9629C"/>
    <w:rsid w:val="6CFC7FC0"/>
    <w:rsid w:val="717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1140</Words>
  <Characters>1784</Characters>
  <Lines>0</Lines>
  <Paragraphs>0</Paragraphs>
  <TotalTime>32</TotalTime>
  <ScaleCrop>false</ScaleCrop>
  <LinksUpToDate>false</LinksUpToDate>
  <CharactersWithSpaces>1796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2023-11-10T04:21:00Z</dcterms:created>
  <dc:creator>Administrator</dc:creator>
  <cp:lastModifiedBy>郑驰隆</cp:lastModifiedBy>
  <cp:lastPrinted>2023-11-10T06:45:00Z</cp:lastPrinted>
  <dcterms:modified xsi:type="dcterms:W3CDTF">2024-11-23T00:24:21Z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37A92C4144EC40C68C8DF12F06897820_11</vt:lpwstr>
  </property>
</Properties>
</file>